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23" w:rsidRDefault="00397B23"/>
    <w:p w:rsidR="00397B23" w:rsidRDefault="001122A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.5pt;margin-top:5.55pt;width:503.25pt;height:749.25pt;z-index:251661312" stroked="f">
            <v:textbox>
              <w:txbxContent>
                <w:p w:rsidR="001122AD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 ОБРАЗОВАТЕЛЬНОЕ УЧРЕЖДЕНИЕ ДЕТСКИЙ САД КОМБИНИРОВАННОГО ВИДА № 10 «СВЕТЛЯЧОК» ГОРОДА ЗАРИНСКА</w:t>
                  </w: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2AD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6182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Консультация для родителей</w:t>
                  </w:r>
                </w:p>
                <w:p w:rsidR="001122AD" w:rsidRPr="001122AD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122A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</w:t>
                  </w:r>
                  <w:r w:rsidRPr="001122AD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Современные </w:t>
                  </w:r>
                  <w:proofErr w:type="gramStart"/>
                  <w:r w:rsidRPr="001122AD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дети</w:t>
                  </w:r>
                  <w:proofErr w:type="gramEnd"/>
                  <w:r w:rsidRPr="001122AD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: какие они?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  <w:p w:rsidR="001122AD" w:rsidRPr="006D634A" w:rsidRDefault="001122AD" w:rsidP="001122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Pr="00F6182E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1122AD" w:rsidRDefault="001122AD" w:rsidP="00112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</w:p>
                <w:p w:rsidR="001122AD" w:rsidRPr="001122AD" w:rsidRDefault="001122AD" w:rsidP="001122A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2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Подготовила: </w:t>
                  </w:r>
                </w:p>
                <w:p w:rsidR="001122AD" w:rsidRPr="001122AD" w:rsidRDefault="001122AD" w:rsidP="001122A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2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Захарова Оксана Викторовна,</w:t>
                  </w:r>
                </w:p>
                <w:p w:rsidR="001122AD" w:rsidRPr="00F6182E" w:rsidRDefault="001122AD" w:rsidP="001122A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1122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  <w:p w:rsidR="001122AD" w:rsidRDefault="001122AD" w:rsidP="001122AD"/>
                <w:p w:rsidR="001122AD" w:rsidRDefault="001122AD"/>
              </w:txbxContent>
            </v:textbox>
          </v:shape>
        </w:pict>
      </w:r>
      <w:r w:rsidR="00397B23">
        <w:br w:type="page"/>
      </w:r>
    </w:p>
    <w:p w:rsidR="00397B23" w:rsidRDefault="00397B23"/>
    <w:p w:rsidR="00397B23" w:rsidRDefault="00397B23">
      <w:r>
        <w:rPr>
          <w:noProof/>
          <w:lang w:eastAsia="ru-RU"/>
        </w:rPr>
        <w:pict>
          <v:shape id="_x0000_s1027" type="#_x0000_t202" style="position:absolute;margin-left:26.5pt;margin-top:5.55pt;width:510pt;height:753pt;z-index:251659264" stroked="f">
            <v:textbox>
              <w:txbxContent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97B23">
                    <w:rPr>
                      <w:b/>
                      <w:bCs/>
                      <w:sz w:val="32"/>
                      <w:szCs w:val="32"/>
                    </w:rPr>
                    <w:t xml:space="preserve">Современные </w:t>
                  </w:r>
                  <w:proofErr w:type="gramStart"/>
                  <w:r w:rsidRPr="00397B23">
                    <w:rPr>
                      <w:b/>
                      <w:bCs/>
                      <w:sz w:val="32"/>
                      <w:szCs w:val="32"/>
                    </w:rPr>
                    <w:t>дети</w:t>
                  </w:r>
                  <w:proofErr w:type="gramEnd"/>
                  <w:r w:rsidRPr="00397B23">
                    <w:rPr>
                      <w:b/>
                      <w:bCs/>
                      <w:sz w:val="32"/>
                      <w:szCs w:val="32"/>
                    </w:rPr>
                    <w:t>: какие они?</w:t>
                  </w:r>
                </w:p>
                <w:p w:rsid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right"/>
                    <w:rPr>
                      <w:rStyle w:val="a4"/>
                      <w:b/>
                      <w:bCs/>
                      <w:sz w:val="27"/>
                      <w:szCs w:val="27"/>
                    </w:rPr>
                  </w:pPr>
                </w:p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rStyle w:val="a4"/>
                      <w:b/>
                      <w:bCs/>
                      <w:sz w:val="27"/>
                      <w:szCs w:val="27"/>
                    </w:rPr>
                    <w:t>Если думаешь о завтрашнем дне - сей зерно,</w:t>
                  </w:r>
                </w:p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rStyle w:val="a4"/>
                      <w:b/>
                      <w:bCs/>
                      <w:sz w:val="27"/>
                      <w:szCs w:val="27"/>
                    </w:rPr>
                    <w:t>если на 10 лет вперёд - сажай лес,</w:t>
                  </w:r>
                </w:p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rStyle w:val="a4"/>
                      <w:b/>
                      <w:bCs/>
                      <w:sz w:val="27"/>
                      <w:szCs w:val="27"/>
                    </w:rPr>
                    <w:t>если же на 100 лет - воспитывай детей.</w:t>
                  </w:r>
                </w:p>
                <w:p w:rsid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right"/>
                    <w:rPr>
                      <w:sz w:val="27"/>
                      <w:szCs w:val="27"/>
                    </w:rPr>
                  </w:pPr>
                  <w:r w:rsidRPr="00397B23">
                    <w:rPr>
                      <w:rStyle w:val="a4"/>
                      <w:sz w:val="27"/>
                      <w:szCs w:val="27"/>
                    </w:rPr>
                    <w:t>(Народная мудрость)</w:t>
                  </w:r>
                  <w:r w:rsidRPr="00397B23">
                    <w:rPr>
                      <w:sz w:val="27"/>
                      <w:szCs w:val="27"/>
                    </w:rPr>
                    <w:t> </w:t>
                  </w:r>
                </w:p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 xml:space="preserve">Родители и педагоги испытывают значительные трудности в воспитании и обучении современных детей: диагностические методики, которые раньше успешно ими использовались, сегодня не отражают актуальный уровень развития ребенка. Если раньше 5-тилетний ребенок собирал картинку из 5-6 частей, и это расценивалось как нормальное развитие, то сегодня дети в 2-2,5 года без особого труда собирают </w:t>
                  </w:r>
                  <w:proofErr w:type="spellStart"/>
                  <w:r w:rsidRPr="00397B23">
                    <w:rPr>
                      <w:sz w:val="27"/>
                      <w:szCs w:val="27"/>
                    </w:rPr>
                    <w:t>пазлы</w:t>
                  </w:r>
                  <w:proofErr w:type="spellEnd"/>
                  <w:r w:rsidRPr="00397B23">
                    <w:rPr>
                      <w:sz w:val="27"/>
                      <w:szCs w:val="27"/>
                    </w:rPr>
                    <w:t xml:space="preserve"> из 12 частей. Следует это рассматривать как одаренность или как нормальное развитие?</w:t>
                  </w:r>
                </w:p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>К педагогам за помощью часто обращаются бабушки и дедушки, которые «не понимают: как нужно воспитывать внуков», так как те методы, которые они использовали для воспитания своих детей, «уже не работают».</w:t>
                  </w:r>
                </w:p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 xml:space="preserve">По мнению педагогов, дети «очень изменились за последние годы»: «у них низкая концентрация внимания», «долго не могут сосредоточиться», «не слышат указаний учителя или делают вид, что не слышат», «очень подвижные», «их трудно организовать», «мыслят по-другому» и пр. Особенно остро обсуждается проблема </w:t>
                  </w:r>
                  <w:proofErr w:type="spellStart"/>
                  <w:r w:rsidRPr="00397B23">
                    <w:rPr>
                      <w:sz w:val="27"/>
                      <w:szCs w:val="27"/>
                    </w:rPr>
                    <w:t>гиперактивности</w:t>
                  </w:r>
                  <w:proofErr w:type="spellEnd"/>
                  <w:r w:rsidRPr="00397B23">
                    <w:rPr>
                      <w:sz w:val="27"/>
                      <w:szCs w:val="27"/>
                    </w:rPr>
                    <w:t xml:space="preserve"> и причин её возникновения.</w:t>
                  </w:r>
                </w:p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 xml:space="preserve">Родители и педагоги отмечают, что современные дети «проявляют повышенную двигательную активность и </w:t>
                  </w:r>
                  <w:proofErr w:type="spellStart"/>
                  <w:r w:rsidRPr="00397B23">
                    <w:rPr>
                      <w:sz w:val="27"/>
                      <w:szCs w:val="27"/>
                    </w:rPr>
                    <w:t>гиперактивность</w:t>
                  </w:r>
                  <w:proofErr w:type="spellEnd"/>
                  <w:r w:rsidRPr="00397B23">
                    <w:rPr>
                      <w:sz w:val="27"/>
                      <w:szCs w:val="27"/>
                    </w:rPr>
                    <w:t>», вследствие чего «у них снижено внимание», «дети не желают выполнять указания взрослых» и «выражают протест, вплоть до агрессии, если их заставляют что-то сделать».</w:t>
                  </w:r>
                </w:p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 xml:space="preserve">Большинство родителей винит во всех возникающих трудностях образовательную систему, а вот те, кто занят в образовательной сфере, винят как раз родителей. Психологи считают, что винить ни </w:t>
                  </w:r>
                  <w:proofErr w:type="gramStart"/>
                  <w:r w:rsidRPr="00397B23">
                    <w:rPr>
                      <w:sz w:val="27"/>
                      <w:szCs w:val="27"/>
                    </w:rPr>
                    <w:t>тех</w:t>
                  </w:r>
                  <w:proofErr w:type="gramEnd"/>
                  <w:r w:rsidRPr="00397B23">
                    <w:rPr>
                      <w:sz w:val="27"/>
                      <w:szCs w:val="27"/>
                    </w:rPr>
                    <w:t xml:space="preserve"> ни других нельзя, поскольку в случившемся виновен весь современный мир, вся наша высокотехнологичная ускоренная цивилизация.</w:t>
                  </w:r>
                </w:p>
                <w:p w:rsidR="00397B23" w:rsidRPr="00397B23" w:rsidRDefault="00397B23" w:rsidP="00397B23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>Отметим лишь некоторые особенности современного мира, которые, безусловно, оказывают влияние на воспитание и развитие наших детей:</w:t>
                  </w:r>
                </w:p>
                <w:p w:rsidR="00397B23" w:rsidRPr="00397B23" w:rsidRDefault="00397B23" w:rsidP="00397B23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>изменения в экологической среде</w:t>
                  </w:r>
                  <w:r>
                    <w:rPr>
                      <w:sz w:val="27"/>
                      <w:szCs w:val="27"/>
                    </w:rPr>
                    <w:t>;</w:t>
                  </w:r>
                </w:p>
                <w:p w:rsidR="00397B23" w:rsidRPr="00397B23" w:rsidRDefault="00397B23" w:rsidP="00397B23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>изменения информационного и технологического пространства (информационные и компьютерные технологии). В настоящее время фильтр, который ранее отделял детей от внешнего мира, и действительно позволял побыть немного детьми, становится все тоньше благодаря телевидению и Интернету</w:t>
                  </w:r>
                  <w:r>
                    <w:rPr>
                      <w:sz w:val="27"/>
                      <w:szCs w:val="27"/>
                    </w:rPr>
                    <w:t>;</w:t>
                  </w:r>
                </w:p>
                <w:p w:rsidR="00397B23" w:rsidRPr="00397B23" w:rsidRDefault="00397B23" w:rsidP="00397B23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 xml:space="preserve">социально-культурные и экономические условия и их влияние на современную </w:t>
                  </w:r>
                  <w:proofErr w:type="gramStart"/>
                  <w:r w:rsidRPr="00397B23">
                    <w:rPr>
                      <w:sz w:val="27"/>
                      <w:szCs w:val="27"/>
                    </w:rPr>
                    <w:t>семью</w:t>
                  </w:r>
                  <w:proofErr w:type="gramEnd"/>
                  <w:r w:rsidRPr="00397B23">
                    <w:rPr>
                      <w:sz w:val="27"/>
                      <w:szCs w:val="27"/>
                    </w:rPr>
                    <w:t xml:space="preserve"> и образовательное пространство. Интересно, что чем выше культурный уровень семьи, тем сильнее стресс, получаемый детьми, поскольку сами дети воспринимают стресс, получаемый родителями каждый день.</w:t>
                  </w:r>
                </w:p>
                <w:p w:rsidR="00397B23" w:rsidRDefault="00397B23" w:rsidP="00397B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397B23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Современный мир непрерывно меняется. Скорость, с которой наша жизнь претерпевает трансформации, намного выше, чем двадцать или тридцать лет назад.</w:t>
                  </w:r>
                </w:p>
                <w:p w:rsidR="00397B23" w:rsidRPr="00397B23" w:rsidRDefault="00397B23" w:rsidP="00397B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397B2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Наши дети растут и развиваются в условиях постиндустриального информационного общества. С самого рождения они сталкиваются с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proofErr w:type="gramStart"/>
                  <w:r w:rsidRPr="00397B23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современными</w:t>
                  </w:r>
                  <w:proofErr w:type="gramEnd"/>
                </w:p>
              </w:txbxContent>
            </v:textbox>
          </v:shape>
        </w:pict>
      </w:r>
      <w:r>
        <w:br w:type="page"/>
      </w:r>
    </w:p>
    <w:p w:rsidR="00397B23" w:rsidRDefault="00397B23"/>
    <w:p w:rsidR="00397B23" w:rsidRDefault="00397B23">
      <w:r>
        <w:rPr>
          <w:noProof/>
          <w:lang w:eastAsia="ru-RU"/>
        </w:rPr>
        <w:pict>
          <v:shape id="_x0000_s1028" type="#_x0000_t202" style="position:absolute;margin-left:25pt;margin-top:3.3pt;width:511.5pt;height:751.5pt;z-index:251660288" stroked="f">
            <v:textbox>
              <w:txbxContent>
                <w:p w:rsidR="001122AD" w:rsidRPr="00397B23" w:rsidRDefault="001122AD" w:rsidP="001122A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>высокотехнологичными достижениями. Все технические новшества становятся бытием подрастающего поколения. Как влияет технический прогресс на психику ребенка? Каков современный ребенок? Сегодня этим вопросом всерьез озадачены ученые.</w:t>
                  </w:r>
                </w:p>
                <w:p w:rsidR="001122AD" w:rsidRPr="00397B23" w:rsidRDefault="001122AD" w:rsidP="001122A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>Со времен классиков известны размышления на тему конфликта отцов и детей. Дискуссии на эту тему продолжаются, и, по всей вероятности, уже никогда не прекратятся. На малышей в этих спорах внимания не обращали, поскольку было общепринято, что это невинные ангельские создания, которых надо холить и лелеять. Но вот относительно недавно взрослые стали замечать, что эти малыши совсем не такие, как были раньше.</w:t>
                  </w:r>
                </w:p>
                <w:p w:rsidR="001122AD" w:rsidRPr="00397B23" w:rsidRDefault="001122AD" w:rsidP="001122A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 xml:space="preserve">Раньше для всех детей дошкольного возраста добрыми героями были Илья Муромец, Иван-царевич, злодеями – Кощей Бессмертный и Баба-яга. Для многих современных детей добрые – это Человек-Паук, </w:t>
                  </w:r>
                  <w:proofErr w:type="spellStart"/>
                  <w:r w:rsidRPr="00397B23">
                    <w:rPr>
                      <w:sz w:val="27"/>
                      <w:szCs w:val="27"/>
                    </w:rPr>
                    <w:t>Бэтмен</w:t>
                  </w:r>
                  <w:proofErr w:type="spellEnd"/>
                  <w:r w:rsidRPr="00397B23">
                    <w:rPr>
                      <w:sz w:val="27"/>
                      <w:szCs w:val="27"/>
                    </w:rPr>
                    <w:t xml:space="preserve">, капитан Америка, а злодеи – </w:t>
                  </w:r>
                  <w:proofErr w:type="spellStart"/>
                  <w:r w:rsidRPr="00397B23">
                    <w:rPr>
                      <w:sz w:val="27"/>
                      <w:szCs w:val="27"/>
                    </w:rPr>
                    <w:t>Галактус</w:t>
                  </w:r>
                  <w:proofErr w:type="spellEnd"/>
                  <w:r w:rsidRPr="00397B23">
                    <w:rPr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397B23">
                    <w:rPr>
                      <w:sz w:val="27"/>
                      <w:szCs w:val="27"/>
                    </w:rPr>
                    <w:t>Запредельник</w:t>
                  </w:r>
                  <w:proofErr w:type="spellEnd"/>
                  <w:r w:rsidRPr="00397B23">
                    <w:rPr>
                      <w:sz w:val="27"/>
                      <w:szCs w:val="27"/>
                    </w:rPr>
                    <w:t xml:space="preserve"> и прочие монстры, а для многих взрослых все современные герои, и добрые, и злые, просто какие-то чудовищные </w:t>
                  </w:r>
                  <w:proofErr w:type="gramStart"/>
                  <w:r w:rsidRPr="00397B23">
                    <w:rPr>
                      <w:sz w:val="27"/>
                      <w:szCs w:val="27"/>
                    </w:rPr>
                    <w:t>монстры-уроды</w:t>
                  </w:r>
                  <w:proofErr w:type="gramEnd"/>
                  <w:r w:rsidRPr="00397B23">
                    <w:rPr>
                      <w:sz w:val="27"/>
                      <w:szCs w:val="27"/>
                    </w:rPr>
                    <w:t>. И это, конечно, не все отличия между детьми прошлых лет и современными дошкольниками. Такие дети многим взрослым не понятны и вызывают тревогу. Ученые пытаются помочь взрослым (и не только ученые, иногда и просто люди, которым кажется, что они разобрались в вопросах воспитания), пишут различные программы и труды по воспитанию и развитию современных детей. Но не всегда поведение взрослых, стремящихся за новшествами в воспитании, приносит радость детям. Посмотрев вокруг, мы все реже замечаем радостные ангельские взгляды подрастающего поколения. Может быть, им надо помочь?</w:t>
                  </w:r>
                </w:p>
                <w:p w:rsidR="001122AD" w:rsidRPr="00397B23" w:rsidRDefault="001122AD" w:rsidP="001122A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7B23">
                    <w:rPr>
                      <w:sz w:val="27"/>
                      <w:szCs w:val="27"/>
                    </w:rPr>
                    <w:t>Многие современные дети умеют делать то, с чем не справлялись их сверстники еще 10–20 лет назад. Но не потому, что психическое развитие стало другим или сами дети изменились: а вследствие того, что трансформировались требования взрослых к тому, каким должен быть идеальный ребенок. Если раньше таким считался отзывчивый, добрый и честный человечек, то теперь таким считается умный и независимый Человек. Поэтому у современных детей начинает отставать развитие социальных эмоций – сопереживания и сочувствия, эстетические переживания и чувства, зато очень развиты интеллектуальные эмоции – удивление, радость от познания мира и самопознания и т. д. Самомнение растет.</w:t>
                  </w:r>
                </w:p>
                <w:p w:rsidR="001122AD" w:rsidRDefault="001122AD" w:rsidP="001122A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7"/>
                      <w:szCs w:val="27"/>
                    </w:rPr>
                  </w:pPr>
                  <w:r w:rsidRPr="00397B23">
                    <w:rPr>
                      <w:sz w:val="27"/>
                      <w:szCs w:val="27"/>
                    </w:rPr>
                    <w:t>Это в эмоциональном плане, а в волевом – что же? Слабоволие, причем воспитанное их же родителями. В основном, они проявляют волю там, где нужно чего-то добиться от взрослых, но не там, где требуется подчинение своих мотивов поведения общественному «надо» или «нельзя». Кроме того, несмотря на воспитанное в них чувство самостоятельности и независимости (кстати, оно часто касается только высказывания своих желаний и мнений, а не практической ориентировки в окружающем мире и соответствующей компетентности), они нередко имеют комплекс неполноценности (парадоксально: и это-то при повышенном уровне самомнения) и боятся... что их не любят.</w:t>
                  </w:r>
                </w:p>
                <w:p w:rsidR="001122AD" w:rsidRPr="001122AD" w:rsidRDefault="001122AD" w:rsidP="001122A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2AD">
                    <w:rPr>
                      <w:sz w:val="27"/>
                      <w:szCs w:val="27"/>
                    </w:rPr>
                    <w:t>Наиболее частая проблема в последнее время – дисгармоничное развитие. Это отставание в развитии эмоционально-волевой сферы (дети инфантильны, несамостоятельны, мотивация снижена) на фоне развитого по возрасту интеллекта.</w:t>
                  </w:r>
                </w:p>
                <w:p w:rsidR="001122AD" w:rsidRPr="00397B23" w:rsidRDefault="001122AD" w:rsidP="001122A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2AD">
                    <w:rPr>
                      <w:sz w:val="27"/>
                      <w:szCs w:val="27"/>
                    </w:rPr>
                    <w:t>Обращает на себя внимание неумение детей играть. Современные дети и хотели бы научиться играть сами, но не могут: сегодня фактически разрушена детская субкультура, которая передавала бы младшим и старшим дошкольникам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1122AD">
                    <w:rPr>
                      <w:sz w:val="27"/>
                      <w:szCs w:val="27"/>
                    </w:rPr>
                    <w:t>игровой опыт от одного поколения к другому. Разновозрастных групп в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proofErr w:type="gramStart"/>
                  <w:r w:rsidRPr="001122AD">
                    <w:rPr>
                      <w:sz w:val="27"/>
                      <w:szCs w:val="27"/>
                    </w:rPr>
                    <w:t>детском</w:t>
                  </w:r>
                  <w:proofErr w:type="gramEnd"/>
                </w:p>
                <w:p w:rsidR="00397B23" w:rsidRDefault="00397B23"/>
              </w:txbxContent>
            </v:textbox>
          </v:shape>
        </w:pict>
      </w:r>
      <w:r>
        <w:br w:type="page"/>
      </w:r>
    </w:p>
    <w:p w:rsidR="00B57F04" w:rsidRDefault="00397B23">
      <w:r>
        <w:rPr>
          <w:noProof/>
          <w:lang w:eastAsia="ru-RU"/>
        </w:rPr>
        <w:pict>
          <v:shape id="_x0000_s1026" type="#_x0000_t202" style="position:absolute;margin-left:31.75pt;margin-top:32.5pt;width:498.75pt;height:738.75pt;z-index:251658240" stroked="f">
            <v:textbox>
              <w:txbxContent>
                <w:p w:rsidR="00397B23" w:rsidRPr="001122AD" w:rsidRDefault="00397B23" w:rsidP="001122AD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2AD">
                    <w:rPr>
                      <w:sz w:val="27"/>
                      <w:szCs w:val="27"/>
                    </w:rPr>
                    <w:t>саду практически нет. Во дворе они не складываются (да и родители этого боятся как огня, предпочитая занять ребенка всевозможными секциями и кружками). В семье чаще всего один ребенок, с которым взрослым некогда поиграть, либо они предпочитают заниматься более важной для его развития деятельностью – читать, писать и считать (еще можно рисовать и вместе мастерить, но это – уже «потолок» творческой активности родителей). Между тем игровая деятельность – ведущая деятельность ребенка дошкольного возраста, которая определяет специфику социальной ситуации развития ребенка: освоение социальной позиции «Я и общество».</w:t>
                  </w:r>
                </w:p>
                <w:p w:rsidR="00397B23" w:rsidRPr="001122AD" w:rsidRDefault="00397B23" w:rsidP="001122A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2AD">
                    <w:rPr>
                      <w:sz w:val="27"/>
                      <w:szCs w:val="27"/>
                    </w:rPr>
                    <w:t>Специалисты отмечают, что у многих современных детей эмоции проявляются в негативном аспекте – малыши проявляют агрессию к окружающему миру. Обращений о психологической помощи с такими детьми в последние годы действительно стало больше. Современные дети больше подвержены стрессам. На это влияют и частые родовые травмы, и жизнь в большом городе, и неурядицы в семье, где живет ребенок.</w:t>
                  </w:r>
                </w:p>
                <w:p w:rsidR="00397B23" w:rsidRPr="001122AD" w:rsidRDefault="00397B23" w:rsidP="001122AD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2AD">
                    <w:rPr>
                      <w:sz w:val="27"/>
                      <w:szCs w:val="27"/>
                    </w:rPr>
                    <w:t xml:space="preserve">Ребенок не приходит в мир как чистая книга. Ребенок уже заданный характер. Сколько детей – столько характеров. Не мы посылаем детей в мир. В наших силах только их испортить или сохранить. Главное, как утверждают психологи, не стремиться вернуть то, чего нельзя вернуть, а просто убеждать детей, что они многое могут, и в результате к ним должна вернуться уверенность в собственных силах, </w:t>
                  </w:r>
                  <w:proofErr w:type="gramStart"/>
                  <w:r w:rsidRPr="001122AD">
                    <w:rPr>
                      <w:sz w:val="27"/>
                      <w:szCs w:val="27"/>
                    </w:rPr>
                    <w:t>что</w:t>
                  </w:r>
                  <w:proofErr w:type="gramEnd"/>
                  <w:r w:rsidRPr="001122AD">
                    <w:rPr>
                      <w:sz w:val="27"/>
                      <w:szCs w:val="27"/>
                    </w:rPr>
                    <w:t xml:space="preserve"> несомненно, поможет жить.</w:t>
                  </w:r>
                </w:p>
                <w:p w:rsidR="00397B23" w:rsidRDefault="00397B23"/>
              </w:txbxContent>
            </v:textbox>
          </v:shape>
        </w:pict>
      </w:r>
    </w:p>
    <w:sectPr w:rsidR="00B57F04" w:rsidSect="00397B23">
      <w:pgSz w:w="11906" w:h="16838"/>
      <w:pgMar w:top="340" w:right="340" w:bottom="340" w:left="3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1B4"/>
      </v:shape>
    </w:pict>
  </w:numPicBullet>
  <w:abstractNum w:abstractNumId="0">
    <w:nsid w:val="58D65C03"/>
    <w:multiLevelType w:val="hybridMultilevel"/>
    <w:tmpl w:val="5F5A852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7B23"/>
    <w:rsid w:val="001122AD"/>
    <w:rsid w:val="00285ACD"/>
    <w:rsid w:val="00397B23"/>
    <w:rsid w:val="00510A7C"/>
    <w:rsid w:val="00C1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Кладько Лариса</dc:creator>
  <cp:lastModifiedBy>Кладько Лариса</cp:lastModifiedBy>
  <cp:revision>1</cp:revision>
  <dcterms:created xsi:type="dcterms:W3CDTF">2022-10-15T15:45:00Z</dcterms:created>
  <dcterms:modified xsi:type="dcterms:W3CDTF">2022-10-15T16:00:00Z</dcterms:modified>
</cp:coreProperties>
</file>